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C" w:rsidRPr="00556BBC" w:rsidRDefault="00556BBC" w:rsidP="00556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немецкому языку</w:t>
      </w:r>
    </w:p>
    <w:p w:rsidR="00556BBC" w:rsidRDefault="0057551C" w:rsidP="0055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10</w:t>
      </w:r>
      <w:r w:rsidR="00556BBC" w:rsidRPr="0055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68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858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компонента государственного стандарта среднего общего образования по иностранному языку (базовый уровень),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программы среднего общего образования по </w:t>
      </w:r>
      <w:proofErr w:type="gramStart"/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proofErr w:type="gramEnd"/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(базовый уровень)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общеобразовательных учреждений «Немецкий язык 10-11 классы» Москва 2009 г. «Просвещение». (Автор </w:t>
      </w:r>
      <w:proofErr w:type="spellStart"/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И.Л.Бим</w:t>
      </w:r>
      <w:proofErr w:type="spellEnd"/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</w:t>
      </w:r>
      <w:r w:rsidR="00C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3 часа в неделю, всего 102</w:t>
      </w: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C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56BBC" w:rsidRPr="00556BBC" w:rsidRDefault="0057551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</w:t>
      </w:r>
      <w:r w:rsidR="00556BBC"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конкретизируются общие цели и задачи в области формирования системы знаний, умений по немецкому языку;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часов, в том числе количество часов для проведения контрольных работ.</w:t>
      </w:r>
    </w:p>
    <w:p w:rsidR="00556BBC" w:rsidRPr="00556BBC" w:rsidRDefault="00556BBC" w:rsidP="00556B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вк</w:t>
      </w:r>
      <w:bookmarkStart w:id="0" w:name="_GoBack"/>
      <w:bookmarkEnd w:id="0"/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</w:t>
      </w:r>
    </w:p>
    <w:p w:rsidR="00556BBC" w:rsidRPr="00556BBC" w:rsidRDefault="00556BBC" w:rsidP="00556B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556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тестовых, контрольных работ для оценки освоения школьниками содержания учебного материала по предмету немецкий язык</w:t>
      </w:r>
    </w:p>
    <w:p w:rsidR="00556BBC" w:rsidRPr="00556BBC" w:rsidRDefault="00556BBC" w:rsidP="0055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t xml:space="preserve">Цели обучения немецкому языку </w:t>
      </w: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t xml:space="preserve">Изучение в старшей школе иностранного языка в целом и немецкого в частности на базовом уровне направлено на достижение следующих целей: </w:t>
      </w: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6BBC">
        <w:rPr>
          <w:rFonts w:ascii="Times New Roman" w:hAnsi="Times New Roman" w:cs="Times New Roman"/>
          <w:sz w:val="28"/>
          <w:szCs w:val="28"/>
        </w:rPr>
        <w:t xml:space="preserve"> дальнейшее развитие иноязычной коммуникативной компетенции (речевой, языковой, социокультурной, компенсаторной, </w:t>
      </w:r>
      <w:proofErr w:type="gramStart"/>
      <w:r w:rsidRPr="00556BBC">
        <w:rPr>
          <w:rFonts w:ascii="Times New Roman" w:hAnsi="Times New Roman" w:cs="Times New Roman"/>
          <w:sz w:val="28"/>
          <w:szCs w:val="28"/>
        </w:rPr>
        <w:t>учебно- познавательной</w:t>
      </w:r>
      <w:proofErr w:type="gramEnd"/>
      <w:r w:rsidRPr="00556BB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6BBC">
        <w:rPr>
          <w:rFonts w:ascii="Times New Roman" w:hAnsi="Times New Roman" w:cs="Times New Roman"/>
          <w:sz w:val="28"/>
          <w:szCs w:val="28"/>
        </w:rPr>
        <w:t xml:space="preserve">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556BB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56BBC">
        <w:rPr>
          <w:rFonts w:ascii="Times New Roman" w:hAnsi="Times New Roman" w:cs="Times New Roman"/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6BBC">
        <w:rPr>
          <w:rFonts w:ascii="Times New Roman" w:hAnsi="Times New Roman" w:cs="Times New Roman"/>
          <w:sz w:val="28"/>
          <w:szCs w:val="28"/>
        </w:rPr>
        <w:t xml:space="preserve">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6BBC">
        <w:rPr>
          <w:rFonts w:ascii="Times New Roman" w:hAnsi="Times New Roman" w:cs="Times New Roman"/>
          <w:sz w:val="28"/>
          <w:szCs w:val="28"/>
        </w:rPr>
        <w:t xml:space="preserve"> социокультурная компетенция – увеличение объема знаний о социокультурной специфике страны/стран изучаемого языка, </w:t>
      </w:r>
      <w:r w:rsidRPr="00556BBC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6BBC">
        <w:rPr>
          <w:rFonts w:ascii="Times New Roman" w:hAnsi="Times New Roman" w:cs="Times New Roman"/>
          <w:sz w:val="28"/>
          <w:szCs w:val="28"/>
        </w:rPr>
        <w:t xml:space="preserve">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556B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56BBC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556BBC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6BBC">
        <w:rPr>
          <w:rFonts w:ascii="Times New Roman" w:hAnsi="Times New Roman" w:cs="Times New Roman"/>
          <w:sz w:val="28"/>
          <w:szCs w:val="28"/>
        </w:rPr>
        <w:t xml:space="preserve">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50FAF" w:rsidRPr="00556BBC" w:rsidRDefault="00556BBC">
      <w:pPr>
        <w:rPr>
          <w:rFonts w:ascii="Times New Roman" w:hAnsi="Times New Roman" w:cs="Times New Roman"/>
          <w:sz w:val="28"/>
          <w:szCs w:val="28"/>
        </w:rPr>
      </w:pPr>
      <w:r w:rsidRPr="00556BBC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556BBC">
        <w:rPr>
          <w:rFonts w:ascii="Times New Roman" w:hAnsi="Times New Roman" w:cs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  <w:r w:rsidRPr="00556BBC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методы достижения поставленных задач: традиционная классно-урочная система обучения, личностно- ориентированное обучение, метод проектов, элементы ИК</w:t>
      </w:r>
      <w:proofErr w:type="gramStart"/>
      <w:r w:rsidRPr="00556BB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56BB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sectPr w:rsidR="00650FAF" w:rsidRPr="00556BBC" w:rsidSect="0034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6A"/>
    <w:rsid w:val="00343987"/>
    <w:rsid w:val="00556BBC"/>
    <w:rsid w:val="0057551C"/>
    <w:rsid w:val="00650FAF"/>
    <w:rsid w:val="006858FE"/>
    <w:rsid w:val="00824E6A"/>
    <w:rsid w:val="00C06D2A"/>
    <w:rsid w:val="00C72E56"/>
    <w:rsid w:val="00CC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3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93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38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79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2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39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79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8</cp:revision>
  <dcterms:created xsi:type="dcterms:W3CDTF">2017-06-08T04:46:00Z</dcterms:created>
  <dcterms:modified xsi:type="dcterms:W3CDTF">2021-06-15T06:42:00Z</dcterms:modified>
</cp:coreProperties>
</file>